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94" w:rsidRPr="00496269" w:rsidRDefault="00716394" w:rsidP="007163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26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6E89AF7" wp14:editId="548DDD5B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110" cy="1152525"/>
            <wp:effectExtent l="0" t="0" r="0" b="0"/>
            <wp:wrapNone/>
            <wp:docPr id="5" name="Imagem 5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/>
                  </pic:blipFill>
                  <pic:spPr bwMode="auto">
                    <a:xfrm>
                      <a:off x="0" y="0"/>
                      <a:ext cx="1281113" cy="11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269">
        <w:rPr>
          <w:rFonts w:ascii="Times New Roman" w:hAnsi="Times New Roman" w:cs="Times New Roman"/>
          <w:sz w:val="24"/>
          <w:szCs w:val="24"/>
        </w:rPr>
        <w:t>CENTRO DE EDUCAÇÃO INFANTIL “ PINGO DE OURO “</w:t>
      </w:r>
    </w:p>
    <w:p w:rsidR="00716394" w:rsidRPr="00496269" w:rsidRDefault="00716394" w:rsidP="00716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CAMPINA DA ALEGRIA/ VARGEM BONITA SC</w:t>
      </w:r>
    </w:p>
    <w:p w:rsidR="00716394" w:rsidRPr="00496269" w:rsidRDefault="00716394" w:rsidP="00716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RUA CEREJEIRA S/N- FONE: 49-3456-13-67</w:t>
      </w:r>
    </w:p>
    <w:p w:rsidR="00716394" w:rsidRPr="00496269" w:rsidRDefault="00716394" w:rsidP="00716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E-MAIL: ceipingodeouro@yahoo.com</w:t>
      </w:r>
    </w:p>
    <w:p w:rsidR="00716394" w:rsidRPr="00496269" w:rsidRDefault="00716394" w:rsidP="00716394">
      <w:pPr>
        <w:pStyle w:val="Cabealho"/>
        <w:tabs>
          <w:tab w:val="clear" w:pos="4252"/>
          <w:tab w:val="clear" w:pos="8504"/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16394" w:rsidRPr="00496269" w:rsidRDefault="00716394" w:rsidP="00716394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16394" w:rsidRPr="00496269" w:rsidRDefault="00716394" w:rsidP="00716394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16394" w:rsidRPr="00496269" w:rsidRDefault="00716394" w:rsidP="00716394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 w:rsidRPr="00496269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Pr="00496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69"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 w:rsidRPr="00496269"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Turma:</w:t>
      </w:r>
      <w:r w:rsidRPr="00496269">
        <w:rPr>
          <w:rFonts w:ascii="Times New Roman" w:hAnsi="Times New Roman" w:cs="Times New Roman"/>
          <w:sz w:val="24"/>
          <w:szCs w:val="24"/>
        </w:rPr>
        <w:tab/>
        <w:t>Berçário I</w:t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</w:r>
      <w:r w:rsidRPr="00496269"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Período:  </w:t>
      </w:r>
      <w:r>
        <w:rPr>
          <w:rFonts w:ascii="Times New Roman" w:hAnsi="Times New Roman" w:cs="Times New Roman"/>
          <w:sz w:val="24"/>
          <w:szCs w:val="24"/>
        </w:rPr>
        <w:t xml:space="preserve">06 de </w:t>
      </w:r>
      <w:proofErr w:type="gramStart"/>
      <w:r>
        <w:rPr>
          <w:rFonts w:ascii="Times New Roman" w:hAnsi="Times New Roman" w:cs="Times New Roman"/>
          <w:sz w:val="24"/>
          <w:szCs w:val="24"/>
        </w:rPr>
        <w:t>julho</w:t>
      </w:r>
      <w:r w:rsidRPr="00496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 de julho</w:t>
      </w:r>
      <w:r w:rsidRPr="00496269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Atividade desenvolvida: caixas de papelão</w:t>
      </w: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Objetivo da Atividade:</w:t>
      </w: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Estimular o controle psicomotor da criança;</w:t>
      </w: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Estimular a coordenação motora grossa;</w:t>
      </w:r>
    </w:p>
    <w:p w:rsidR="00716394" w:rsidRDefault="00716394" w:rsidP="00716394">
      <w:pPr>
        <w:pStyle w:val="NormalWeb"/>
        <w:shd w:val="clear" w:color="auto" w:fill="F4F6F7"/>
        <w:jc w:val="both"/>
        <w:textAlignment w:val="baseline"/>
      </w:pPr>
      <w:r w:rsidRPr="00496269">
        <w:t>Adquirir noções de orientação espacial deslocando objetos  no espaço, le</w:t>
      </w:r>
      <w:r>
        <w:t>var nas mãos, entrar sair, dentro fora, desenhar;</w:t>
      </w:r>
    </w:p>
    <w:p w:rsidR="00716394" w:rsidRPr="00496269" w:rsidRDefault="00716394" w:rsidP="00716394">
      <w:pPr>
        <w:pStyle w:val="NormalWeb"/>
        <w:shd w:val="clear" w:color="auto" w:fill="F4F6F7"/>
        <w:jc w:val="both"/>
        <w:textAlignment w:val="baseline"/>
      </w:pPr>
      <w:r w:rsidRPr="00496269">
        <w:t>O mais importante brincar</w:t>
      </w: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716394" w:rsidRDefault="00716394" w:rsidP="00716394">
      <w:pPr>
        <w:pStyle w:val="NormalWeb"/>
        <w:shd w:val="clear" w:color="auto" w:fill="F4F6F7"/>
        <w:jc w:val="both"/>
        <w:textAlignment w:val="baseline"/>
      </w:pPr>
      <w:r>
        <w:t>Colocar caixas grandes de mercado no tapete da sala e deixar a criança explorar deixando-a entrar e sair abrir e fechar;</w:t>
      </w:r>
    </w:p>
    <w:p w:rsidR="00716394" w:rsidRDefault="00716394" w:rsidP="00716394">
      <w:pPr>
        <w:pStyle w:val="NormalWeb"/>
        <w:shd w:val="clear" w:color="auto" w:fill="F4F6F7"/>
        <w:jc w:val="both"/>
        <w:textAlignment w:val="baseline"/>
      </w:pPr>
      <w:r>
        <w:t>Pedir para criança entrar na caixa de papelão e desenhar com giz de cera ou lápis de cor;</w:t>
      </w:r>
    </w:p>
    <w:p w:rsidR="00716394" w:rsidRDefault="00716394" w:rsidP="00716394">
      <w:pPr>
        <w:pStyle w:val="NormalWeb"/>
        <w:shd w:val="clear" w:color="auto" w:fill="F4F6F7"/>
        <w:jc w:val="both"/>
        <w:textAlignment w:val="baseline"/>
      </w:pPr>
      <w:r>
        <w:t>Deixar a criança desenhar ou rabiscar por toda a caixa reforçando sempre as palavras:</w:t>
      </w:r>
    </w:p>
    <w:p w:rsidR="00716394" w:rsidRPr="00496269" w:rsidRDefault="00716394" w:rsidP="00716394">
      <w:pPr>
        <w:pStyle w:val="NormalWeb"/>
        <w:shd w:val="clear" w:color="auto" w:fill="F4F6F7"/>
        <w:jc w:val="both"/>
        <w:textAlignment w:val="baseline"/>
      </w:pPr>
      <w:r>
        <w:t>Dentro, fora, em cima, embaixo.</w:t>
      </w:r>
    </w:p>
    <w:p w:rsidR="00716394" w:rsidRPr="00496269" w:rsidRDefault="00716394" w:rsidP="0071639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496269">
        <w:t>Para a realização desta proposta, seleci</w:t>
      </w:r>
      <w:r>
        <w:t xml:space="preserve">one caixas de </w:t>
      </w:r>
      <w:proofErr w:type="gramStart"/>
      <w:r>
        <w:t xml:space="preserve">papelão </w:t>
      </w:r>
      <w:r w:rsidRPr="00496269">
        <w:t xml:space="preserve"> caixas</w:t>
      </w:r>
      <w:proofErr w:type="gramEnd"/>
      <w:r w:rsidRPr="00496269">
        <w:t xml:space="preserve"> grandes que podem ser arrecadadas em supermercados ou armazéns. </w:t>
      </w:r>
    </w:p>
    <w:p w:rsidR="00716394" w:rsidRPr="00496269" w:rsidRDefault="00716394" w:rsidP="0071639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Orientação aos Pais:</w:t>
      </w: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716394" w:rsidRPr="00496269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 w:rsidRPr="00496269"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 w:rsidRPr="00496269"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B977CE" w:rsidRPr="00716394" w:rsidRDefault="00716394" w:rsidP="00716394">
      <w:pPr>
        <w:jc w:val="both"/>
        <w:rPr>
          <w:rFonts w:ascii="Times New Roman" w:hAnsi="Times New Roman" w:cs="Times New Roman"/>
          <w:sz w:val="24"/>
          <w:szCs w:val="24"/>
        </w:rPr>
      </w:pPr>
      <w:r w:rsidRPr="00496269">
        <w:rPr>
          <w:rFonts w:ascii="Times New Roman" w:hAnsi="Times New Roman" w:cs="Times New Roman"/>
          <w:sz w:val="24"/>
          <w:szCs w:val="24"/>
        </w:rPr>
        <w:t>Quanto tempo s</w:t>
      </w:r>
      <w:r>
        <w:rPr>
          <w:rFonts w:ascii="Times New Roman" w:hAnsi="Times New Roman" w:cs="Times New Roman"/>
          <w:sz w:val="24"/>
          <w:szCs w:val="24"/>
        </w:rPr>
        <w:t>eu filho(a) manteve concentrado?</w:t>
      </w:r>
    </w:p>
    <w:sectPr w:rsidR="00B977CE" w:rsidRPr="0071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94"/>
    <w:rsid w:val="003C191D"/>
    <w:rsid w:val="0053067F"/>
    <w:rsid w:val="00672EEA"/>
    <w:rsid w:val="00716394"/>
    <w:rsid w:val="0076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1D6B6-C19A-4F32-9005-89FB6A62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9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394"/>
  </w:style>
  <w:style w:type="paragraph" w:styleId="NormalWeb">
    <w:name w:val="Normal (Web)"/>
    <w:basedOn w:val="Normal"/>
    <w:uiPriority w:val="99"/>
    <w:unhideWhenUsed/>
    <w:rsid w:val="0071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eleon</cp:lastModifiedBy>
  <cp:revision>2</cp:revision>
  <dcterms:created xsi:type="dcterms:W3CDTF">2020-07-06T13:50:00Z</dcterms:created>
  <dcterms:modified xsi:type="dcterms:W3CDTF">2020-07-06T13:50:00Z</dcterms:modified>
</cp:coreProperties>
</file>