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C50F1A3" w14:textId="3D52AE2A" w:rsidR="00376930" w:rsidRDefault="0037508B" w:rsidP="00D862D5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TURMAS:</w:t>
      </w:r>
      <w:r w:rsidR="00AF0C1B">
        <w:rPr>
          <w:sz w:val="24"/>
          <w:szCs w:val="24"/>
        </w:rPr>
        <w:t xml:space="preserve"> MATERNAL I,</w:t>
      </w:r>
      <w:r>
        <w:rPr>
          <w:sz w:val="24"/>
          <w:szCs w:val="24"/>
        </w:rPr>
        <w:t xml:space="preserve"> </w:t>
      </w:r>
      <w:r w:rsidR="00DC4730">
        <w:rPr>
          <w:sz w:val="24"/>
          <w:szCs w:val="24"/>
        </w:rPr>
        <w:t xml:space="preserve">BERÇÁRIO I E BERÇÁRIO </w:t>
      </w:r>
      <w:proofErr w:type="gramStart"/>
      <w:r w:rsidR="00DC4730">
        <w:rPr>
          <w:sz w:val="24"/>
          <w:szCs w:val="24"/>
        </w:rPr>
        <w:t>II</w:t>
      </w:r>
      <w:proofErr w:type="gramEnd"/>
    </w:p>
    <w:p w14:paraId="5C623857" w14:textId="77777777" w:rsidR="00DC4730" w:rsidRPr="000D3161" w:rsidRDefault="00DC4730" w:rsidP="000D3161">
      <w:pPr>
        <w:spacing w:after="0"/>
        <w:ind w:right="827"/>
        <w:jc w:val="both"/>
        <w:rPr>
          <w:sz w:val="24"/>
          <w:szCs w:val="24"/>
        </w:rPr>
      </w:pPr>
    </w:p>
    <w:p w14:paraId="2D8646B7" w14:textId="0257CDC1" w:rsidR="000D3161" w:rsidRPr="000D3161" w:rsidRDefault="000D3161" w:rsidP="000D3161">
      <w:pPr>
        <w:pStyle w:val="PargrafodaLista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BRINCAR COM CAIXAS DE PAPELÃO:</w:t>
      </w:r>
    </w:p>
    <w:p w14:paraId="7D7D14D7" w14:textId="341F85C8" w:rsidR="000D3161" w:rsidRPr="000D3161" w:rsidRDefault="00345C54" w:rsidP="000D3161">
      <w:pPr>
        <w:pStyle w:val="PargrafodaLista"/>
        <w:numPr>
          <w:ilvl w:val="0"/>
          <w:numId w:val="9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ENTRAR E SAIR DAS CAIXAS;</w:t>
      </w:r>
    </w:p>
    <w:p w14:paraId="174942DA" w14:textId="4279E8EB" w:rsidR="000D3161" w:rsidRPr="000D3161" w:rsidRDefault="00345C54" w:rsidP="000D3161">
      <w:pPr>
        <w:pStyle w:val="PargrafodaLista"/>
        <w:numPr>
          <w:ilvl w:val="0"/>
          <w:numId w:val="9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PASSAR POR DENTRO;</w:t>
      </w:r>
    </w:p>
    <w:p w14:paraId="2D3B585F" w14:textId="6A914172" w:rsidR="000D3161" w:rsidRPr="000D3161" w:rsidRDefault="00345C54" w:rsidP="000D3161">
      <w:pPr>
        <w:pStyle w:val="PargrafodaLista"/>
        <w:numPr>
          <w:ilvl w:val="0"/>
          <w:numId w:val="9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COLOCAR BRINQUEDOS DENTRO DAS CAIXAS E PEDIR PARA ELES TIRAREM;</w:t>
      </w:r>
    </w:p>
    <w:p w14:paraId="06793761" w14:textId="546A06DF" w:rsidR="000D3161" w:rsidRPr="00345C54" w:rsidRDefault="00345C54" w:rsidP="000D3161">
      <w:pPr>
        <w:pStyle w:val="PargrafodaLista"/>
        <w:numPr>
          <w:ilvl w:val="0"/>
          <w:numId w:val="9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JUNTAR OS BRINQUEDOS DO CHÃO E COLOCAR NA CAIXA;</w:t>
      </w:r>
    </w:p>
    <w:p w14:paraId="41614159" w14:textId="6043E1B0" w:rsidR="00345C54" w:rsidRPr="000D3161" w:rsidRDefault="00345C54" w:rsidP="00345C54">
      <w:pPr>
        <w:pStyle w:val="PargrafodaLista"/>
        <w:numPr>
          <w:ilvl w:val="0"/>
          <w:numId w:val="9"/>
        </w:numPr>
        <w:jc w:val="both"/>
        <w:rPr>
          <w:b/>
          <w:bCs/>
          <w:sz w:val="24"/>
          <w:szCs w:val="24"/>
        </w:rPr>
      </w:pPr>
      <w:r w:rsidRPr="00345C54">
        <w:rPr>
          <w:sz w:val="24"/>
          <w:szCs w:val="24"/>
        </w:rPr>
        <w:t>ESPALHAR BRINQUEDOS DE VARIAS CORES E PEDIR PARA ELES SEPARAREM POR CORES, TAMANHOS, TEXTURA...</w:t>
      </w:r>
    </w:p>
    <w:p w14:paraId="5839EDB6" w14:textId="77777777" w:rsidR="00345C54" w:rsidRPr="00345C54" w:rsidRDefault="00345C54" w:rsidP="00345C54">
      <w:pPr>
        <w:jc w:val="both"/>
        <w:rPr>
          <w:b/>
          <w:bCs/>
          <w:sz w:val="24"/>
          <w:szCs w:val="24"/>
        </w:rPr>
      </w:pPr>
    </w:p>
    <w:p w14:paraId="1D18C31B" w14:textId="0C04062F" w:rsidR="000D3161" w:rsidRPr="000D3161" w:rsidRDefault="00B06167" w:rsidP="00345C54">
      <w:pPr>
        <w:pStyle w:val="PargrafodaLista"/>
        <w:ind w:left="142"/>
        <w:jc w:val="both"/>
        <w:rPr>
          <w:b/>
          <w:bCs/>
          <w:sz w:val="24"/>
          <w:szCs w:val="24"/>
        </w:rPr>
      </w:pPr>
      <w:r>
        <w:rPr>
          <w:b/>
          <w:bCs/>
          <w:noProof/>
          <w:lang w:eastAsia="pt-BR"/>
        </w:rPr>
        <w:drawing>
          <wp:inline distT="0" distB="0" distL="0" distR="0" wp14:anchorId="5C1FA032" wp14:editId="376DFBDD">
            <wp:extent cx="2466975" cy="184785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33BAC12" wp14:editId="7B1C6963">
            <wp:extent cx="2733261" cy="1820782"/>
            <wp:effectExtent l="0" t="0" r="0" b="8255"/>
            <wp:docPr id="5" name="Imagem 5" descr="Sorrindo menino brincando na caixa de papelão em movimento c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orrindo menino brincando na caixa de papelão em movimento com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880" cy="1827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B412E1D" wp14:editId="116DFF6F">
            <wp:extent cx="3285490" cy="2195993"/>
            <wp:effectExtent l="0" t="0" r="0" b="0"/>
            <wp:docPr id="6" name="Imagem 6" descr="Estimular é um barato: Caixas de papelão! – Nossa Vida com Al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stimular é um barato: Caixas de papelão! – Nossa Vida com Ali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733" cy="22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3161" w:rsidRPr="000D3161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2007F"/>
    <w:multiLevelType w:val="hybridMultilevel"/>
    <w:tmpl w:val="64FA5356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>
    <w:nsid w:val="218A7659"/>
    <w:multiLevelType w:val="hybridMultilevel"/>
    <w:tmpl w:val="F63CF1A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>
    <w:nsid w:val="47D151AD"/>
    <w:multiLevelType w:val="hybridMultilevel"/>
    <w:tmpl w:val="4364E196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4FCE63C5"/>
    <w:multiLevelType w:val="hybridMultilevel"/>
    <w:tmpl w:val="AA52A88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8"/>
  </w:num>
  <w:num w:numId="6">
    <w:abstractNumId w:val="0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3161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54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3E53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0C1B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167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4730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3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3E5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3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3E5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A0B08-023F-42F9-84BC-86A5D7B8E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2020-10-09T19:22:00Z</dcterms:created>
  <dcterms:modified xsi:type="dcterms:W3CDTF">2020-10-09T19:22:00Z</dcterms:modified>
</cp:coreProperties>
</file>