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92CE" w14:textId="77777777" w:rsidR="00607461" w:rsidRDefault="00607461" w:rsidP="00376AF2">
      <w:pPr>
        <w:spacing w:line="360" w:lineRule="auto"/>
        <w:jc w:val="center"/>
        <w:rPr>
          <w:b/>
          <w:u w:val="single"/>
        </w:rPr>
      </w:pPr>
    </w:p>
    <w:p w14:paraId="3243A5D4" w14:textId="77777777" w:rsidR="005634B6" w:rsidRPr="00376AF2" w:rsidRDefault="005634B6" w:rsidP="00376AF2">
      <w:pPr>
        <w:spacing w:line="360" w:lineRule="auto"/>
        <w:jc w:val="center"/>
        <w:rPr>
          <w:b/>
          <w:u w:val="single"/>
        </w:rPr>
      </w:pPr>
      <w:r w:rsidRPr="00376AF2">
        <w:rPr>
          <w:b/>
          <w:u w:val="single"/>
        </w:rPr>
        <w:t xml:space="preserve">ATO DE COMUNICAÇÃO DE </w:t>
      </w:r>
      <w:r w:rsidR="00636FD5">
        <w:rPr>
          <w:b/>
          <w:u w:val="single"/>
        </w:rPr>
        <w:t>DISPENSA</w:t>
      </w:r>
      <w:r w:rsidRPr="00376AF2">
        <w:rPr>
          <w:b/>
          <w:u w:val="single"/>
        </w:rPr>
        <w:t xml:space="preserve"> DE LICITAÇÃO PARA RATIFICAÇÃO E PUBLICAÇÃO</w:t>
      </w:r>
    </w:p>
    <w:p w14:paraId="683D8A4F" w14:textId="77777777" w:rsidR="005634B6" w:rsidRDefault="005634B6" w:rsidP="00376AF2">
      <w:pPr>
        <w:spacing w:line="360" w:lineRule="auto"/>
        <w:jc w:val="center"/>
      </w:pPr>
    </w:p>
    <w:p w14:paraId="1BEFDFCE" w14:textId="77777777" w:rsidR="00607461" w:rsidRPr="00376AF2" w:rsidRDefault="00607461" w:rsidP="00376AF2">
      <w:pPr>
        <w:spacing w:line="360" w:lineRule="auto"/>
        <w:jc w:val="center"/>
      </w:pPr>
    </w:p>
    <w:p w14:paraId="5C6992EA" w14:textId="19E0A146" w:rsidR="005634B6" w:rsidRPr="00376AF2" w:rsidRDefault="005634B6" w:rsidP="00376AF2">
      <w:pPr>
        <w:widowControl w:val="0"/>
        <w:spacing w:line="360" w:lineRule="auto"/>
        <w:jc w:val="both"/>
      </w:pPr>
      <w:r w:rsidRPr="00376AF2">
        <w:tab/>
        <w:t xml:space="preserve">Comunico o resultado do processo de </w:t>
      </w:r>
      <w:r w:rsidR="00636FD5">
        <w:t>Dispensa</w:t>
      </w:r>
      <w:r w:rsidRPr="00376AF2">
        <w:t xml:space="preserve"> de Licitação abaixo, para fins de ratificação e publicação na Imprensa Oficial como, em cumprimento ao art. </w:t>
      </w:r>
      <w:r w:rsidR="00C61876">
        <w:t>74</w:t>
      </w:r>
      <w:r w:rsidRPr="00376AF2">
        <w:t xml:space="preserve"> da lei </w:t>
      </w:r>
      <w:r w:rsidR="00C61876">
        <w:t>14</w:t>
      </w:r>
      <w:r w:rsidRPr="00376AF2">
        <w:t>.</w:t>
      </w:r>
      <w:r w:rsidR="00C61876">
        <w:t>133</w:t>
      </w:r>
      <w:r w:rsidRPr="00376AF2">
        <w:t>/</w:t>
      </w:r>
      <w:r w:rsidR="00C61876">
        <w:t>21</w:t>
      </w:r>
      <w:r w:rsidRPr="00376AF2">
        <w:t>.</w:t>
      </w:r>
    </w:p>
    <w:p w14:paraId="5935F3DF" w14:textId="77777777" w:rsidR="005634B6" w:rsidRPr="00376AF2" w:rsidRDefault="005634B6" w:rsidP="00376AF2">
      <w:pPr>
        <w:spacing w:line="360" w:lineRule="auto"/>
        <w:jc w:val="center"/>
      </w:pPr>
    </w:p>
    <w:p w14:paraId="05D99C30" w14:textId="06F4001D" w:rsidR="005634B6" w:rsidRPr="00376AF2" w:rsidRDefault="005634B6" w:rsidP="00376AF2">
      <w:pPr>
        <w:pStyle w:val="Ttulo2"/>
        <w:tabs>
          <w:tab w:val="clear" w:pos="6237"/>
        </w:tabs>
        <w:spacing w:line="360" w:lineRule="auto"/>
        <w:rPr>
          <w:rFonts w:ascii="Times New Roman" w:hAnsi="Times New Roman"/>
          <w:szCs w:val="24"/>
        </w:rPr>
      </w:pPr>
      <w:r w:rsidRPr="00376AF2">
        <w:rPr>
          <w:rFonts w:ascii="Times New Roman" w:hAnsi="Times New Roman"/>
          <w:b/>
          <w:bCs/>
          <w:szCs w:val="24"/>
        </w:rPr>
        <w:t xml:space="preserve">Processo </w:t>
      </w:r>
      <w:r w:rsidR="00C4319A" w:rsidRPr="00376AF2">
        <w:rPr>
          <w:rFonts w:ascii="Times New Roman" w:hAnsi="Times New Roman"/>
          <w:b/>
          <w:bCs/>
          <w:szCs w:val="24"/>
        </w:rPr>
        <w:t xml:space="preserve">Administrativo </w:t>
      </w:r>
      <w:r w:rsidRPr="00376AF2">
        <w:rPr>
          <w:rFonts w:ascii="Times New Roman" w:hAnsi="Times New Roman"/>
          <w:b/>
          <w:bCs/>
          <w:szCs w:val="24"/>
        </w:rPr>
        <w:t>nº:</w:t>
      </w:r>
      <w:r w:rsidR="00C4319A" w:rsidRPr="00376AF2">
        <w:rPr>
          <w:rFonts w:ascii="Times New Roman" w:hAnsi="Times New Roman"/>
          <w:szCs w:val="24"/>
        </w:rPr>
        <w:t xml:space="preserve"> </w:t>
      </w:r>
      <w:r w:rsidR="00C61876">
        <w:rPr>
          <w:rFonts w:ascii="Times New Roman" w:hAnsi="Times New Roman"/>
          <w:szCs w:val="24"/>
        </w:rPr>
        <w:t>00</w:t>
      </w:r>
      <w:r w:rsidR="005226E9">
        <w:rPr>
          <w:rFonts w:ascii="Times New Roman" w:hAnsi="Times New Roman"/>
          <w:szCs w:val="24"/>
        </w:rPr>
        <w:t>2</w:t>
      </w:r>
      <w:r w:rsidRPr="00376AF2">
        <w:rPr>
          <w:rFonts w:ascii="Times New Roman" w:hAnsi="Times New Roman"/>
          <w:szCs w:val="24"/>
        </w:rPr>
        <w:t>/20</w:t>
      </w:r>
      <w:r w:rsidR="00C4319A" w:rsidRPr="00376AF2">
        <w:rPr>
          <w:rFonts w:ascii="Times New Roman" w:hAnsi="Times New Roman"/>
          <w:szCs w:val="24"/>
        </w:rPr>
        <w:t>2</w:t>
      </w:r>
      <w:r w:rsidR="00C61876">
        <w:rPr>
          <w:rFonts w:ascii="Times New Roman" w:hAnsi="Times New Roman"/>
          <w:szCs w:val="24"/>
        </w:rPr>
        <w:t>4</w:t>
      </w:r>
    </w:p>
    <w:p w14:paraId="5F976AE6" w14:textId="1058AF40" w:rsidR="00A62C12" w:rsidRDefault="00636FD5" w:rsidP="00376AF2">
      <w:pPr>
        <w:spacing w:line="360" w:lineRule="auto"/>
        <w:jc w:val="both"/>
      </w:pPr>
      <w:r>
        <w:rPr>
          <w:b/>
          <w:bCs/>
        </w:rPr>
        <w:t xml:space="preserve">Dispensa </w:t>
      </w:r>
      <w:r w:rsidR="00C4319A" w:rsidRPr="00376AF2">
        <w:rPr>
          <w:b/>
          <w:bCs/>
        </w:rPr>
        <w:t xml:space="preserve">de </w:t>
      </w:r>
      <w:r w:rsidR="005634B6" w:rsidRPr="00376AF2">
        <w:rPr>
          <w:b/>
          <w:bCs/>
        </w:rPr>
        <w:t>Licitação nº</w:t>
      </w:r>
      <w:r w:rsidR="005634B6" w:rsidRPr="00376AF2">
        <w:t xml:space="preserve">: </w:t>
      </w:r>
      <w:r>
        <w:t>0</w:t>
      </w:r>
      <w:r w:rsidR="006824D5">
        <w:t>0</w:t>
      </w:r>
      <w:r w:rsidR="005226E9">
        <w:t>2</w:t>
      </w:r>
      <w:r w:rsidR="005634B6" w:rsidRPr="00376AF2">
        <w:t>/20</w:t>
      </w:r>
      <w:r w:rsidR="00C4319A" w:rsidRPr="00376AF2">
        <w:t>2</w:t>
      </w:r>
      <w:r w:rsidR="00A62C12">
        <w:t>4</w:t>
      </w:r>
    </w:p>
    <w:p w14:paraId="0B7F7935" w14:textId="7BDE84E4" w:rsidR="005634B6" w:rsidRPr="00376AF2" w:rsidRDefault="005634B6" w:rsidP="00376AF2">
      <w:pPr>
        <w:widowControl w:val="0"/>
        <w:spacing w:line="360" w:lineRule="auto"/>
        <w:jc w:val="both"/>
      </w:pPr>
      <w:r w:rsidRPr="00376AF2">
        <w:rPr>
          <w:b/>
          <w:bCs/>
        </w:rPr>
        <w:t>Objeto:</w:t>
      </w:r>
      <w:r w:rsidRPr="00376AF2">
        <w:t xml:space="preserve"> </w:t>
      </w:r>
      <w:r w:rsidR="001650BD" w:rsidRPr="001650BD">
        <w:t>Contratação de pessoa jurídica (Celesc) para fornecimento e distribuição de energia elétrica</w:t>
      </w:r>
      <w:r w:rsidR="002B12B5">
        <w:rPr>
          <w:color w:val="000000"/>
        </w:rPr>
        <w:t>.</w:t>
      </w:r>
    </w:p>
    <w:p w14:paraId="34599310" w14:textId="77777777" w:rsidR="005634B6" w:rsidRPr="00376AF2" w:rsidRDefault="005634B6" w:rsidP="00376AF2">
      <w:pPr>
        <w:widowControl w:val="0"/>
        <w:spacing w:line="360" w:lineRule="auto"/>
        <w:jc w:val="both"/>
      </w:pPr>
    </w:p>
    <w:p w14:paraId="6B6B981D" w14:textId="77777777" w:rsidR="00636FD5" w:rsidRPr="00C31647" w:rsidRDefault="005634B6" w:rsidP="00376AF2">
      <w:pPr>
        <w:widowControl w:val="0"/>
        <w:spacing w:line="360" w:lineRule="auto"/>
        <w:jc w:val="both"/>
        <w:rPr>
          <w:b/>
          <w:bCs/>
          <w:u w:val="single"/>
        </w:rPr>
      </w:pPr>
      <w:r w:rsidRPr="00C31647">
        <w:rPr>
          <w:b/>
          <w:bCs/>
          <w:u w:val="single"/>
        </w:rPr>
        <w:t xml:space="preserve">Fornecedores: </w:t>
      </w:r>
    </w:p>
    <w:p w14:paraId="19B77F6F" w14:textId="1A97F657" w:rsidR="00636FD5" w:rsidRDefault="001650BD" w:rsidP="00376AF2">
      <w:pPr>
        <w:widowControl w:val="0"/>
        <w:spacing w:line="360" w:lineRule="auto"/>
        <w:jc w:val="both"/>
      </w:pPr>
      <w:r>
        <w:rPr>
          <w:b/>
          <w:color w:val="000000"/>
          <w:shd w:val="clear" w:color="auto" w:fill="FFFFFF"/>
        </w:rPr>
        <w:t>CELESC DISTRIBUIÇÃO S.A</w:t>
      </w:r>
      <w:r w:rsidR="00B84BF6" w:rsidRPr="005D47DD">
        <w:t xml:space="preserve">, inscrita no CNPJ/MF sob o nº </w:t>
      </w:r>
      <w:r>
        <w:t>08.336.873/0001-90</w:t>
      </w:r>
    </w:p>
    <w:p w14:paraId="2FA07235" w14:textId="77777777" w:rsidR="00C31647" w:rsidRDefault="00C31647" w:rsidP="00383C19">
      <w:pPr>
        <w:widowControl w:val="0"/>
        <w:spacing w:line="360" w:lineRule="auto"/>
        <w:jc w:val="both"/>
        <w:rPr>
          <w:b/>
          <w:color w:val="000000"/>
        </w:rPr>
      </w:pPr>
    </w:p>
    <w:p w14:paraId="394A2D87" w14:textId="6D23262F" w:rsidR="005634B6" w:rsidRPr="00376AF2" w:rsidRDefault="005634B6" w:rsidP="00376AF2">
      <w:pPr>
        <w:widowControl w:val="0"/>
        <w:spacing w:line="360" w:lineRule="auto"/>
        <w:jc w:val="both"/>
        <w:rPr>
          <w:b/>
        </w:rPr>
      </w:pPr>
      <w:r w:rsidRPr="00376AF2">
        <w:rPr>
          <w:b/>
          <w:color w:val="000000"/>
        </w:rPr>
        <w:t>Valor</w:t>
      </w:r>
      <w:r w:rsidR="00383C19">
        <w:rPr>
          <w:b/>
          <w:color w:val="000000"/>
        </w:rPr>
        <w:t xml:space="preserve"> Total</w:t>
      </w:r>
      <w:r w:rsidRPr="00376AF2">
        <w:rPr>
          <w:b/>
          <w:color w:val="000000"/>
        </w:rPr>
        <w:t xml:space="preserve">: </w:t>
      </w:r>
      <w:bookmarkStart w:id="0" w:name="_Hlk153782108"/>
      <w:r w:rsidRPr="00376AF2">
        <w:t xml:space="preserve">R$ </w:t>
      </w:r>
      <w:r w:rsidR="001650BD">
        <w:t>282.000,00</w:t>
      </w:r>
      <w:r w:rsidR="006824D5" w:rsidRPr="00376AF2">
        <w:t xml:space="preserve"> </w:t>
      </w:r>
      <w:r w:rsidRPr="00376AF2">
        <w:t>(</w:t>
      </w:r>
      <w:r w:rsidR="001650BD">
        <w:t xml:space="preserve">duzentos e oitenta e dois mil </w:t>
      </w:r>
      <w:r w:rsidR="00B54466">
        <w:t>reais</w:t>
      </w:r>
      <w:r w:rsidR="00383C19">
        <w:t>)</w:t>
      </w:r>
      <w:bookmarkEnd w:id="0"/>
      <w:r w:rsidRPr="00376AF2">
        <w:t>.</w:t>
      </w:r>
    </w:p>
    <w:p w14:paraId="6DC15873" w14:textId="77777777" w:rsidR="005634B6" w:rsidRPr="00376AF2" w:rsidRDefault="005634B6" w:rsidP="00376AF2">
      <w:pPr>
        <w:widowControl w:val="0"/>
        <w:spacing w:line="360" w:lineRule="auto"/>
        <w:jc w:val="both"/>
      </w:pPr>
    </w:p>
    <w:p w14:paraId="2D6B2DC3" w14:textId="324B190C" w:rsidR="005634B6" w:rsidRPr="00376AF2" w:rsidRDefault="005634B6" w:rsidP="00376AF2">
      <w:pPr>
        <w:widowControl w:val="0"/>
        <w:spacing w:line="360" w:lineRule="auto"/>
        <w:jc w:val="both"/>
      </w:pPr>
      <w:r w:rsidRPr="00376AF2">
        <w:rPr>
          <w:b/>
          <w:bCs/>
        </w:rPr>
        <w:tab/>
      </w:r>
      <w:r w:rsidRPr="00376AF2">
        <w:t xml:space="preserve">Face ao disposto no art. </w:t>
      </w:r>
      <w:r w:rsidR="00B54466">
        <w:t>74</w:t>
      </w:r>
      <w:r w:rsidRPr="00376AF2">
        <w:t xml:space="preserve">, da Lei </w:t>
      </w:r>
      <w:r w:rsidR="00B54466">
        <w:t>14.133</w:t>
      </w:r>
      <w:r w:rsidRPr="00376AF2">
        <w:t>/</w:t>
      </w:r>
      <w:r w:rsidR="00B54466">
        <w:t>21</w:t>
      </w:r>
      <w:r w:rsidRPr="00376AF2">
        <w:t>, submeto o ato à autoridade superior para ratificação e devida publicidade.</w:t>
      </w:r>
    </w:p>
    <w:p w14:paraId="03C76098" w14:textId="77777777" w:rsidR="005634B6" w:rsidRPr="00376AF2" w:rsidRDefault="005634B6" w:rsidP="00376AF2">
      <w:pPr>
        <w:widowControl w:val="0"/>
        <w:spacing w:line="360" w:lineRule="auto"/>
        <w:jc w:val="both"/>
      </w:pPr>
    </w:p>
    <w:p w14:paraId="12D15707" w14:textId="40BBACDC" w:rsidR="005634B6" w:rsidRPr="00376AF2" w:rsidRDefault="005634B6" w:rsidP="00376AF2">
      <w:pPr>
        <w:widowControl w:val="0"/>
        <w:spacing w:line="360" w:lineRule="auto"/>
        <w:jc w:val="both"/>
      </w:pPr>
      <w:r w:rsidRPr="00376AF2">
        <w:tab/>
      </w:r>
      <w:r w:rsidR="006824D5">
        <w:t>Vargem Bonita</w:t>
      </w:r>
      <w:r w:rsidR="00C4319A" w:rsidRPr="00376AF2">
        <w:t xml:space="preserve">, </w:t>
      </w:r>
      <w:r w:rsidRPr="00376AF2">
        <w:t xml:space="preserve">SC, </w:t>
      </w:r>
      <w:r w:rsidR="00B54466">
        <w:t>09</w:t>
      </w:r>
      <w:r w:rsidR="006824D5">
        <w:t xml:space="preserve"> de </w:t>
      </w:r>
      <w:r w:rsidR="00B54466">
        <w:t>janeiro</w:t>
      </w:r>
      <w:r w:rsidR="005878DB">
        <w:t xml:space="preserve"> </w:t>
      </w:r>
      <w:r w:rsidRPr="00376AF2">
        <w:t>de 20</w:t>
      </w:r>
      <w:r w:rsidR="00B54466">
        <w:t>24.</w:t>
      </w:r>
    </w:p>
    <w:p w14:paraId="040456AD" w14:textId="77777777" w:rsidR="005634B6" w:rsidRPr="00376AF2" w:rsidRDefault="005634B6" w:rsidP="00376AF2">
      <w:pPr>
        <w:widowControl w:val="0"/>
        <w:spacing w:line="360" w:lineRule="auto"/>
        <w:jc w:val="both"/>
      </w:pPr>
    </w:p>
    <w:p w14:paraId="357DE7FD" w14:textId="77777777" w:rsidR="005634B6" w:rsidRPr="00376AF2" w:rsidRDefault="005634B6" w:rsidP="00376AF2">
      <w:pPr>
        <w:widowControl w:val="0"/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4"/>
        <w:gridCol w:w="5068"/>
      </w:tblGrid>
      <w:tr w:rsidR="005634B6" w:rsidRPr="00376AF2" w14:paraId="0376BC10" w14:textId="77777777">
        <w:tc>
          <w:tcPr>
            <w:tcW w:w="4077" w:type="dxa"/>
          </w:tcPr>
          <w:p w14:paraId="3A39B724" w14:textId="77777777" w:rsidR="005634B6" w:rsidRPr="00376AF2" w:rsidRDefault="005634B6" w:rsidP="00376AF2">
            <w:pPr>
              <w:widowControl w:val="0"/>
              <w:spacing w:line="360" w:lineRule="auto"/>
              <w:jc w:val="center"/>
            </w:pPr>
          </w:p>
        </w:tc>
        <w:tc>
          <w:tcPr>
            <w:tcW w:w="5135" w:type="dxa"/>
          </w:tcPr>
          <w:p w14:paraId="5333BEF0" w14:textId="77777777" w:rsidR="005878DB" w:rsidRDefault="005878DB" w:rsidP="005878DB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LUIZ FERNANDO B. DE OLIVEIRA</w:t>
            </w:r>
          </w:p>
          <w:p w14:paraId="0330D562" w14:textId="77777777" w:rsidR="005634B6" w:rsidRPr="00376AF2" w:rsidRDefault="005878DB" w:rsidP="005878DB">
            <w:pPr>
              <w:widowControl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Presidente da CPL</w:t>
            </w:r>
          </w:p>
        </w:tc>
      </w:tr>
    </w:tbl>
    <w:p w14:paraId="7D1972C6" w14:textId="77777777" w:rsidR="006004DF" w:rsidRPr="00376AF2" w:rsidRDefault="006004DF" w:rsidP="00607461">
      <w:pPr>
        <w:pStyle w:val="Ttulo"/>
        <w:spacing w:line="360" w:lineRule="auto"/>
        <w:jc w:val="left"/>
        <w:rPr>
          <w:rFonts w:ascii="Times New Roman" w:hAnsi="Times New Roman"/>
          <w:szCs w:val="24"/>
        </w:rPr>
      </w:pPr>
    </w:p>
    <w:sectPr w:rsidR="006004DF" w:rsidRPr="00376AF2">
      <w:headerReference w:type="default" r:id="rId7"/>
      <w:footerReference w:type="default" r:id="rId8"/>
      <w:pgSz w:w="11907" w:h="16840" w:code="9"/>
      <w:pgMar w:top="1701" w:right="1134" w:bottom="113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26F6" w14:textId="77777777" w:rsidR="0066079B" w:rsidRDefault="0066079B">
      <w:r>
        <w:separator/>
      </w:r>
    </w:p>
  </w:endnote>
  <w:endnote w:type="continuationSeparator" w:id="0">
    <w:p w14:paraId="0EDBD7BE" w14:textId="77777777" w:rsidR="0066079B" w:rsidRDefault="0066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5550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AF288" w14:textId="77777777" w:rsidR="00607461" w:rsidRDefault="00607461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2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2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77210D" w14:textId="77777777" w:rsidR="006604E5" w:rsidRDefault="006604E5">
    <w:pPr>
      <w:pStyle w:val="Rodap"/>
      <w:tabs>
        <w:tab w:val="clear" w:pos="4320"/>
        <w:tab w:val="clear" w:pos="8640"/>
        <w:tab w:val="center" w:pos="4536"/>
        <w:tab w:val="right" w:pos="9072"/>
      </w:tabs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DF88" w14:textId="77777777" w:rsidR="0066079B" w:rsidRDefault="0066079B">
      <w:r>
        <w:separator/>
      </w:r>
    </w:p>
  </w:footnote>
  <w:footnote w:type="continuationSeparator" w:id="0">
    <w:p w14:paraId="08B14E71" w14:textId="77777777" w:rsidR="0066079B" w:rsidRDefault="0066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F190" w14:textId="77777777" w:rsidR="006824D5" w:rsidRDefault="00B17013" w:rsidP="006824D5">
    <w:pPr>
      <w:keepNext/>
      <w:widowControl w:val="0"/>
      <w:spacing w:before="120" w:line="360" w:lineRule="auto"/>
      <w:ind w:left="1680" w:right="284"/>
      <w:outlineLvl w:val="2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5D5A27A" wp14:editId="7FC6F377">
          <wp:simplePos x="0" y="0"/>
          <wp:positionH relativeFrom="column">
            <wp:posOffset>304800</wp:posOffset>
          </wp:positionH>
          <wp:positionV relativeFrom="paragraph">
            <wp:posOffset>-80010</wp:posOffset>
          </wp:positionV>
          <wp:extent cx="591185" cy="685800"/>
          <wp:effectExtent l="0" t="0" r="0" b="0"/>
          <wp:wrapSquare wrapText="bothSides"/>
          <wp:docPr id="3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4D5">
      <w:rPr>
        <w:rFonts w:ascii="Arial Black" w:hAnsi="Arial Black" w:cs="Arial"/>
        <w:b/>
      </w:rPr>
      <w:t>Estado de Santa Catarina</w:t>
    </w:r>
  </w:p>
  <w:p w14:paraId="4C3C16BA" w14:textId="77777777" w:rsidR="006824D5" w:rsidRDefault="006824D5" w:rsidP="006824D5">
    <w:pPr>
      <w:widowControl w:val="0"/>
      <w:pBdr>
        <w:bottom w:val="single" w:sz="12" w:space="1" w:color="auto"/>
      </w:pBdr>
      <w:spacing w:line="360" w:lineRule="auto"/>
      <w:ind w:left="1680" w:right="284"/>
      <w:rPr>
        <w:rFonts w:ascii="Arial Black" w:hAnsi="Arial Black" w:cs="Arial"/>
        <w:b/>
      </w:rPr>
    </w:pPr>
    <w:r>
      <w:rPr>
        <w:rFonts w:ascii="Arial Black" w:hAnsi="Arial Black" w:cs="Arial"/>
        <w:b/>
      </w:rPr>
      <w:t>MUNICÍPIO DE VARGEM BONITA</w:t>
    </w:r>
  </w:p>
  <w:p w14:paraId="3840A953" w14:textId="77777777" w:rsidR="006824D5" w:rsidRPr="00277379" w:rsidRDefault="006824D5" w:rsidP="006824D5">
    <w:pPr>
      <w:pStyle w:val="Cabealho"/>
    </w:pPr>
  </w:p>
  <w:p w14:paraId="23ACA122" w14:textId="77777777" w:rsidR="00362FC0" w:rsidRPr="00636FD5" w:rsidRDefault="00362FC0" w:rsidP="00636F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B6"/>
    <w:rsid w:val="00055D37"/>
    <w:rsid w:val="00093214"/>
    <w:rsid w:val="000A0BE9"/>
    <w:rsid w:val="000E7ED6"/>
    <w:rsid w:val="001060CD"/>
    <w:rsid w:val="001650BD"/>
    <w:rsid w:val="001A4958"/>
    <w:rsid w:val="001A7705"/>
    <w:rsid w:val="001C406B"/>
    <w:rsid w:val="001D3F07"/>
    <w:rsid w:val="001D6841"/>
    <w:rsid w:val="00230F10"/>
    <w:rsid w:val="002716B6"/>
    <w:rsid w:val="002B12B5"/>
    <w:rsid w:val="00317395"/>
    <w:rsid w:val="00330CFC"/>
    <w:rsid w:val="00362FC0"/>
    <w:rsid w:val="00376AF2"/>
    <w:rsid w:val="00383C19"/>
    <w:rsid w:val="003A78CB"/>
    <w:rsid w:val="003F395C"/>
    <w:rsid w:val="00435609"/>
    <w:rsid w:val="00440643"/>
    <w:rsid w:val="004B5C6E"/>
    <w:rsid w:val="005226E9"/>
    <w:rsid w:val="00522934"/>
    <w:rsid w:val="005345A8"/>
    <w:rsid w:val="005634B6"/>
    <w:rsid w:val="005878DB"/>
    <w:rsid w:val="005E1211"/>
    <w:rsid w:val="006004DF"/>
    <w:rsid w:val="00607461"/>
    <w:rsid w:val="00636FD5"/>
    <w:rsid w:val="006604E5"/>
    <w:rsid w:val="0066079B"/>
    <w:rsid w:val="006824D5"/>
    <w:rsid w:val="006849AD"/>
    <w:rsid w:val="006A6B6D"/>
    <w:rsid w:val="006B381B"/>
    <w:rsid w:val="00702C98"/>
    <w:rsid w:val="00711DD8"/>
    <w:rsid w:val="007472F1"/>
    <w:rsid w:val="007B4AF8"/>
    <w:rsid w:val="007C3B9E"/>
    <w:rsid w:val="00803390"/>
    <w:rsid w:val="008177DF"/>
    <w:rsid w:val="008C76DF"/>
    <w:rsid w:val="008D30C2"/>
    <w:rsid w:val="008D3725"/>
    <w:rsid w:val="00920392"/>
    <w:rsid w:val="00A62C12"/>
    <w:rsid w:val="00A85003"/>
    <w:rsid w:val="00B17013"/>
    <w:rsid w:val="00B50041"/>
    <w:rsid w:val="00B54466"/>
    <w:rsid w:val="00B84BF6"/>
    <w:rsid w:val="00C157C7"/>
    <w:rsid w:val="00C31647"/>
    <w:rsid w:val="00C4319A"/>
    <w:rsid w:val="00C61876"/>
    <w:rsid w:val="00CC3BD7"/>
    <w:rsid w:val="00CD730C"/>
    <w:rsid w:val="00DA15D3"/>
    <w:rsid w:val="00E95324"/>
    <w:rsid w:val="00F3025D"/>
    <w:rsid w:val="00F62311"/>
    <w:rsid w:val="00F910A5"/>
    <w:rsid w:val="00F95E57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8E9D2E7"/>
  <w15:chartTrackingRefBased/>
  <w15:docId w15:val="{F166F05E-E36F-436E-BC02-EEE24515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4B6"/>
    <w:rPr>
      <w:sz w:val="24"/>
      <w:szCs w:val="24"/>
    </w:rPr>
  </w:style>
  <w:style w:type="paragraph" w:styleId="Ttulo2">
    <w:name w:val="heading 2"/>
    <w:basedOn w:val="Normal"/>
    <w:next w:val="Normal"/>
    <w:qFormat/>
    <w:rsid w:val="005634B6"/>
    <w:pPr>
      <w:keepNext/>
      <w:tabs>
        <w:tab w:val="left" w:pos="6237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Bookman Old Style" w:hAnsi="Bookman Old Style"/>
      <w:szCs w:val="20"/>
    </w:rPr>
  </w:style>
  <w:style w:type="paragraph" w:styleId="Ttulo5">
    <w:name w:val="heading 5"/>
    <w:basedOn w:val="Normal"/>
    <w:next w:val="Normal"/>
    <w:qFormat/>
    <w:rsid w:val="005634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" w:hAnsi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34B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5634B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merodepgina">
    <w:name w:val="page number"/>
    <w:basedOn w:val="Fontepargpadro"/>
    <w:rsid w:val="005634B6"/>
  </w:style>
  <w:style w:type="paragraph" w:styleId="Ttulo">
    <w:name w:val="Title"/>
    <w:basedOn w:val="Normal"/>
    <w:link w:val="TtuloChar"/>
    <w:qFormat/>
    <w:rsid w:val="00362FC0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link w:val="Ttulo"/>
    <w:rsid w:val="00362FC0"/>
    <w:rPr>
      <w:rFonts w:ascii="Arial" w:hAnsi="Arial"/>
      <w:b/>
      <w:sz w:val="24"/>
      <w:lang w:val="x-none" w:eastAsia="x-none"/>
    </w:rPr>
  </w:style>
  <w:style w:type="character" w:customStyle="1" w:styleId="CabealhoChar">
    <w:name w:val="Cabeçalho Char"/>
    <w:link w:val="Cabealho"/>
    <w:rsid w:val="00362FC0"/>
  </w:style>
  <w:style w:type="paragraph" w:styleId="Textodebalo">
    <w:name w:val="Balloon Text"/>
    <w:basedOn w:val="Normal"/>
    <w:link w:val="TextodebaloChar"/>
    <w:rsid w:val="00F623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62311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60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80FED-A07C-4371-A2C3-0B7F33E9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DE COMUNICAÇÃO DE INEXIGIBILIDADE DE LICITAÇÃO PARA RATIFICAÇÃO E PUBLICAÇÃO</vt:lpstr>
    </vt:vector>
  </TitlesOfParts>
  <Company>Microsoft Windows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DE COMUNICAÇÃO DE INEXIGIBILIDADE DE LICITAÇÃO PARA RATIFICAÇÃO E PUBLICAÇÃO</dc:title>
  <dc:subject/>
  <dc:creator>Prefeitura Municipal de Concórdia</dc:creator>
  <cp:keywords/>
  <dc:description/>
  <cp:lastModifiedBy>Luiz Fernando B de Oliveira</cp:lastModifiedBy>
  <cp:revision>4</cp:revision>
  <cp:lastPrinted>2023-12-18T11:58:00Z</cp:lastPrinted>
  <dcterms:created xsi:type="dcterms:W3CDTF">2024-01-09T17:32:00Z</dcterms:created>
  <dcterms:modified xsi:type="dcterms:W3CDTF">2024-01-09T17:34:00Z</dcterms:modified>
</cp:coreProperties>
</file>